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1440"/>
        <w:jc w:val="center"/>
      </w:pPr>
      <w:r>
        <w:rPr>
          <w:rFonts w:ascii="Arial" w:cs="Arial" w:eastAsia="Arial" w:hAnsi="Arial"/>
          <w:b/>
          <w:bCs/>
          <w:color w:val="1F3864"/>
          <w:sz w:val="56"/>
          <w:szCs w:val="56"/>
        </w:rPr>
        <w:t xml:space="preserve">AccessPDF</w:t>
      </w:r>
    </w:p>
    <w:p>
      <w:pPr>
        <w:spacing w:after="120"/>
        <w:jc w:val="center"/>
      </w:pPr>
      <w:r>
        <w:rPr>
          <w:rFonts w:ascii="Arial" w:cs="Arial" w:eastAsia="Arial" w:hAnsi="Arial"/>
          <w:i/>
          <w:iCs/>
          <w:color w:val="2E5C8A"/>
          <w:sz w:val="28"/>
          <w:szCs w:val="28"/>
        </w:rPr>
        <w:t xml:space="preserve">Project Roadmap</w:t>
      </w:r>
    </w:p>
    <w:p>
      <w:pPr>
        <w:spacing w:after="480"/>
        <w:jc w:val="center"/>
      </w:pPr>
      <w:r>
        <w:rPr>
          <w:rFonts w:ascii="Arial" w:cs="Arial" w:eastAsia="Arial" w:hAnsi="Arial"/>
          <w:color w:val="666666"/>
          <w:sz w:val="22"/>
          <w:szCs w:val="22"/>
        </w:rPr>
        <w:t xml:space="preserve">v0.1  |  2026</w:t>
      </w:r>
    </w:p>
    <w:p>
      <w:pPr>
        <w:pBdr>
          <w:bottom w:val="single" w:color="2E5C8A" w:sz="6" w:space="1"/>
        </w:pBdr>
      </w:pPr>
      <w:r>
        <w:t xml:space="preserve"/>
      </w:r>
    </w:p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Guiding Principles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Ship something useful fast — a working alt text generator is more valuable than a perfect full suite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Don't break PDFs — safety and idempotency above all else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Make it easy to contribute — good docs, clear module boundaries, fast tests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Be honest about limitations — the tool reports what it couldn't fix, not just what it did</w:t>
      </w:r>
    </w:p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Phase 0: Foundation (Weeks 1-2)</w:t>
      </w:r>
    </w:p>
    <w:p>
      <w:r>
        <w:rPr>
          <w:rFonts w:ascii="Arial" w:cs="Arial" w:eastAsia="Arial" w:hAnsi="Arial"/>
          <w:sz w:val="22"/>
          <w:szCs w:val="22"/>
        </w:rPr>
        <w:t xml:space="preserve">Goal: Working skeleton that contributors can build on.</w:t>
      </w:r>
    </w:p>
    <w:p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1800"/>
        <w:gridCol w:w="4060"/>
      </w:tblGrid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Task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Owner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Set up repo, CI, pyproject.toml, pre-commit hooks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Core team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GitHub Actions: lint, test, type-check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Define core data models (AnalysisResult, RemediationResult, ProcessorResult)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Core team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Pydantic models; these are the contract between modules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Implement PDFAnalyzer skeleton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Core team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pikepdf + pdfminer.six; extract metadata, images, text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Implement CLI skeleton with Typer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Core team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check and fix commands; reads config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Set up test corpus (10 public domain PDFs of varying complexity)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Core team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Commit to repo/tests/corpus/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Write CONTRIBUTING.md and module interface specs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Core team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Unblock community contributions</w:t>
            </w:r>
          </w:p>
        </w:tc>
      </w:tr>
    </w:tbl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Phase 1: AI Alt Text MVP (Weeks 3-5)</w:t>
      </w:r>
    </w:p>
    <w:p>
      <w:r>
        <w:rPr>
          <w:rFonts w:ascii="Arial" w:cs="Arial" w:eastAsia="Arial" w:hAnsi="Arial"/>
          <w:sz w:val="22"/>
          <w:szCs w:val="22"/>
        </w:rPr>
        <w:t xml:space="preserve">Goal: Working alt text generation — the core differentiator. This alone is worth shipping.</w:t>
      </w:r>
    </w:p>
    <w:p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1800"/>
        <w:gridCol w:w="4060"/>
      </w:tblGrid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Task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Owner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Image extraction from PDFs (pikepdf + Pillow)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Core team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Handle JPEG, PNG, JBIG2, CCITT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AltTextGenerator protocol + Anthropic implementation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Core team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Isolated behind protocol for testability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Prompt engineering for alt text quality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Core team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Iterate with human eval; cover charts, photos, logos, decorative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SQLite image cache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Core team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Key: md5(image_bytes + prompt_hash)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Inject alt text into PDF tag structure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Core team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Hardest part — tag tree manipulation with pikepdf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cost-estimate CLI command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Core team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Count images, estimate tokens, show projected cost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pytest-vcr cassettes for API tests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Core team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Tests must run offline in CI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v0.1.0 release: alt text only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Core team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Announce on HN, accessibility forums</w:t>
            </w:r>
          </w:p>
        </w:tc>
      </w:tr>
    </w:tbl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Phase 2: Structural Remediation (Weeks 6-10)</w:t>
      </w:r>
    </w:p>
    <w:p>
      <w:r>
        <w:rPr>
          <w:rFonts w:ascii="Arial" w:cs="Arial" w:eastAsia="Arial" w:hAnsi="Arial"/>
          <w:sz w:val="22"/>
          <w:szCs w:val="22"/>
        </w:rPr>
        <w:t xml:space="preserve">Goal: Fix the mechanical accessibility issues that don't require AI.</w:t>
      </w:r>
    </w:p>
    <w:p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1800"/>
        <w:gridCol w:w="4060"/>
      </w:tblGrid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Task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Owner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MetadataProcessor: Title, Language, Author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Community / Core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Auto-detect language with langdetect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TaggingProcessor: add tag tree to untagged PDFs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Community / Core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Hard problem; start with simple single-column docs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HeadingProcessor: infer H1-H6 from font size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Community / Core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Heuristic-based; configurable thresholds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ReadingOrderProcessor: column detection + reorder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Community / Core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Use pdfminer layout analysis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BookmarkProcessor: generate outline from headings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Community / Core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Straightforward once headings are tagged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Reporter: JSON + Markdown output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Community / Core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Per-doc and aggregate batch reports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v0.2.0 release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Core team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Phase 3: Tables, Links &amp; Polish (Weeks 11-15)</w:t>
      </w:r>
    </w:p>
    <w:p>
      <w:r>
        <w:rPr>
          <w:rFonts w:ascii="Arial" w:cs="Arial" w:eastAsia="Arial" w:hAnsi="Arial"/>
          <w:sz w:val="22"/>
          <w:szCs w:val="22"/>
        </w:rPr>
        <w:t xml:space="preserve">Goal: Reach feature completeness for v1.0.</w:t>
      </w:r>
    </w:p>
    <w:p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1800"/>
        <w:gridCol w:w="4060"/>
      </w:tblGrid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Task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Owner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TableProcessor: detect tables, assign TH/TD/scope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Community / Core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Use pdfminer line detection + heuristics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LinkProcessor: flag non-descriptive hyperlinks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Community / Core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Report only; optional AI-powered fix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Color contrast reporting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Community / Core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Extract text+background colors; report issues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Decorative image detection heuristics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Community / Core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Size, position, aspect ratio signals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--no-ai flag: run all structural fixes without API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Community / Core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Important for sensitive documents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HTML report format with image thumbnails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Community / Core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Visual review of alt text quality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Performance optimization + benchmarks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Core team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Target &lt;30s/doc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v1.0.0 release + blog post / HN launch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Core team</w:t>
            </w:r>
          </w:p>
        </w:tc>
        <w:tc>
          <w:tcPr>
            <w:tcW w:type="dxa" w:w="4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Phase 4: Ecosystem (Post v1.0)</w:t>
      </w:r>
    </w:p>
    <w:p>
      <w:r>
        <w:rPr>
          <w:rFonts w:ascii="Arial" w:cs="Arial" w:eastAsia="Arial" w:hAnsi="Arial"/>
          <w:sz w:val="22"/>
          <w:szCs w:val="22"/>
        </w:rPr>
        <w:t xml:space="preserve">Goals for after the initial release, to be prioritized based on community feedback.</w:t>
      </w:r>
    </w:p>
    <w:p>
      <w:r>
        <w:t xml:space="preserve"/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GitHub Action: accesspdf/action for PDF accessibility checks in CI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Pre-commit hook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VS Code extension for single-file remediation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OCR integration (Tesseract) for scanned PDFs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Local vision model support (LLaVA/Ollama) for offline/private use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Web UI: drag-and-drop interface for non-technical users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Integrations: SharePoint, S3, Google Drive batch connectors</w:t>
      </w:r>
    </w:p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Milestones Summary</w:t>
      </w:r>
    </w:p>
    <w:p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1500"/>
        <w:gridCol w:w="5860"/>
      </w:tblGrid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Milestone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Target</w:t>
            </w:r>
          </w:p>
        </w:tc>
        <w:tc>
          <w:tcPr>
            <w:tcW w:type="dxa" w:w="5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v0.1.0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Week 5</w:t>
            </w:r>
          </w:p>
        </w:tc>
        <w:tc>
          <w:tcPr>
            <w:tcW w:type="dxa" w:w="5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AI alt text generation — core feature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v0.2.0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Week 10</w:t>
            </w:r>
          </w:p>
        </w:tc>
        <w:tc>
          <w:tcPr>
            <w:tcW w:type="dxa" w:w="5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Structural remediation (metadata, tags, headings, order)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v1.0.0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Week 15</w:t>
            </w:r>
          </w:p>
        </w:tc>
        <w:tc>
          <w:tcPr>
            <w:tcW w:type="dxa" w:w="5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Full suite: tables, links, contrast reporting, polish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GitHub Action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Post v1.0</w:t>
            </w:r>
          </w:p>
        </w:tc>
        <w:tc>
          <w:tcPr>
            <w:tcW w:type="dxa" w:w="5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CI integration for PDF accessibility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Local model support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Post v1.0</w:t>
            </w:r>
          </w:p>
        </w:tc>
        <w:tc>
          <w:tcPr>
            <w:tcW w:type="dxa" w:w="5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Offline/private document processing</w:t>
            </w:r>
          </w:p>
        </w:tc>
      </w:tr>
    </w:tbl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Open Source Launch Strategy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Announce v0.1 on Hacker News (Show HN), accessibility.dev, and relevant accessibility Slack/Discord communities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Write a detailed launch post explaining the problem, the approach, and the roadmap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Seed the issue tracker with well-scoped 'good first issue' tasks before launch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Reach out directly to accessibility practitioners who might want to evaluate and provide feedback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Submit to ATIA, W3C WAI, and A11y Project for community visibility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360"/>
      <w:outlineLvl w:val="0"/>
    </w:pPr>
    <w:rPr>
      <w:rFonts w:ascii="Arial" w:cs="Arial" w:eastAsia="Arial" w:hAnsi="Arial"/>
      <w:b/>
      <w:bCs/>
      <w:color w:val="1F3864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40"/>
      <w:outlineLvl w:val="1"/>
    </w:pPr>
    <w:rPr>
      <w:rFonts w:ascii="Arial" w:cs="Arial" w:eastAsia="Arial" w:hAnsi="Arial"/>
      <w:b/>
      <w:bCs/>
      <w:color w:val="2E5C8A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2026-02-27T13:37:00.964Z</dcterms:created>
  <dcterms:modified xsi:type="dcterms:W3CDTF">2026-02-27T13:37:00.964Z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