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1440"/>
        <w:jc w:val="center"/>
      </w:pPr>
      <w:r>
        <w:rPr>
          <w:rFonts w:ascii="Arial" w:cs="Arial" w:eastAsia="Arial" w:hAnsi="Arial"/>
          <w:b/>
          <w:bCs/>
          <w:color w:val="1F3864"/>
          <w:sz w:val="56"/>
          <w:szCs w:val="56"/>
        </w:rPr>
        <w:t xml:space="preserve">AccessPDF</w:t>
      </w:r>
    </w:p>
    <w:p>
      <w:pPr>
        <w:spacing w:after="480"/>
        <w:jc w:val="center"/>
      </w:pPr>
      <w:r>
        <w:rPr>
          <w:rFonts w:ascii="Arial" w:cs="Arial" w:eastAsia="Arial" w:hAnsi="Arial"/>
          <w:i/>
          <w:iCs/>
          <w:color w:val="2E5C8A"/>
          <w:sz w:val="28"/>
          <w:szCs w:val="28"/>
        </w:rPr>
        <w:t xml:space="preserve">AI-powered PDF accessibility remediation, at scale.</w:t>
      </w:r>
    </w:p>
    <w:p>
      <w:pPr>
        <w:pBdr>
          <w:bottom w:val="single" w:color="2E5C8A" w:sz="6" w:space="1"/>
        </w:pBdr>
      </w:pPr>
      <w:r>
        <w:t xml:space="preserve"/>
      </w:r>
    </w:p>
    <w:p>
      <w:r>
        <w:t xml:space="preserve"/>
      </w:r>
    </w:p>
    <w:p>
      <w:pPr>
        <w:pStyle w:val="Heading1"/>
      </w:pPr>
      <w:r>
        <w:rPr>
          <w:rFonts w:ascii="Arial" w:cs="Arial" w:eastAsia="Arial" w:hAnsi="Arial"/>
          <w:b/>
          <w:bCs/>
          <w:sz w:val="32"/>
          <w:szCs w:val="32"/>
        </w:rPr>
        <w:t xml:space="preserve">What is AccessPDF?</w:t>
      </w:r>
    </w:p>
    <w:p>
      <w:r>
        <w:rPr>
          <w:rFonts w:ascii="Arial" w:cs="Arial" w:eastAsia="Arial" w:hAnsi="Arial"/>
          <w:sz w:val="22"/>
          <w:szCs w:val="22"/>
        </w:rPr>
        <w:t xml:space="preserve">AccessPDF is an open-source Python tool that automatically remediates PDF files for accessibility compliance (WCAG 2.1 AA / PDF/UA). Point it at a folder of PDFs and it fixes what it can, flags what it can't, and generates a detailed report — ready to publish.</w:t>
      </w:r>
    </w:p>
    <w:p>
      <w:r>
        <w:t xml:space="preserve"/>
      </w:r>
    </w:p>
    <w:p>
      <w:r>
        <w:rPr>
          <w:rFonts w:ascii="Arial" w:cs="Arial" w:eastAsia="Arial" w:hAnsi="Arial"/>
          <w:sz w:val="22"/>
          <w:szCs w:val="22"/>
        </w:rPr>
        <w:t xml:space="preserve">The differentiating feature: AccessPDF uses Claude's vision API to automatically generate high-quality alt text for images, charts, and figures. This is the part of PDF accessibility that no existing batch tool handles well, and it's usually the most time-consuming part of manual remediation.</w:t>
      </w:r>
    </w:p>
    <w:p>
      <w:r>
        <w:t xml:space="preserve"/>
      </w:r>
    </w:p>
    <w:p>
      <w:pPr>
        <w:pStyle w:val="Heading1"/>
      </w:pPr>
      <w:r>
        <w:rPr>
          <w:rFonts w:ascii="Arial" w:cs="Arial" w:eastAsia="Arial" w:hAnsi="Arial"/>
          <w:b/>
          <w:bCs/>
          <w:sz w:val="32"/>
          <w:szCs w:val="32"/>
        </w:rPr>
        <w:t xml:space="preserve">Why Does This Exist?</w:t>
      </w:r>
    </w:p>
    <w:p>
      <w:r>
        <w:rPr>
          <w:rFonts w:ascii="Arial" w:cs="Arial" w:eastAsia="Arial" w:hAnsi="Arial"/>
          <w:sz w:val="22"/>
          <w:szCs w:val="22"/>
        </w:rPr>
        <w:t xml:space="preserve">PDF accessibility is legally required under ADA, Section 508, and the EU Accessibility Act. Millions of PDFs are published every year without proper accessibility, by organizations that lack the time, budget, or expertise to remediate them manually.</w:t>
      </w:r>
    </w:p>
    <w:p>
      <w:r>
        <w:t xml:space="preserve"/>
      </w:r>
    </w:p>
    <w:p>
      <w:r>
        <w:rPr>
          <w:rFonts w:ascii="Arial" w:cs="Arial" w:eastAsia="Arial" w:hAnsi="Arial"/>
          <w:sz w:val="22"/>
          <w:szCs w:val="22"/>
        </w:rPr>
        <w:t xml:space="preserve">Existing tools fall into two camps: expensive enterprise software (Adobe Acrobat Pro, CommonLook) that still requires significant manual effort, or open-source libraries that handle structure but can't deal with images. AccessPDF bridges this gap by combining open-source PDF manipulation with AI-powered image understanding.</w:t>
      </w:r>
    </w:p>
    <w:p>
      <w:r>
        <w:t xml:space="preserve"/>
      </w:r>
    </w:p>
    <w:p>
      <w:pPr>
        <w:pStyle w:val="Heading1"/>
      </w:pPr>
      <w:r>
        <w:rPr>
          <w:rFonts w:ascii="Arial" w:cs="Arial" w:eastAsia="Arial" w:hAnsi="Arial"/>
          <w:b/>
          <w:bCs/>
          <w:sz w:val="32"/>
          <w:szCs w:val="32"/>
        </w:rPr>
        <w:t xml:space="preserve">Features</w:t>
      </w:r>
    </w:p>
    <w:p>
      <w:pPr>
        <w:pStyle w:val="ListParagraph"/>
        <w:numPr>
          <w:ilvl w:val="0"/>
          <w:numId w:val="2"/>
        </w:numPr>
      </w:pPr>
      <w:r>
        <w:rPr>
          <w:rFonts w:ascii="Arial" w:cs="Arial" w:eastAsia="Arial" w:hAnsi="Arial"/>
          <w:sz w:val="22"/>
          <w:szCs w:val="22"/>
        </w:rPr>
        <w:t xml:space="preserve">AI alt text generation for images, charts, figures, and logos using Claude vision</w:t>
      </w:r>
    </w:p>
    <w:p>
      <w:pPr>
        <w:pStyle w:val="ListParagraph"/>
        <w:numPr>
          <w:ilvl w:val="0"/>
          <w:numId w:val="2"/>
        </w:numPr>
      </w:pPr>
      <w:r>
        <w:rPr>
          <w:rFonts w:ascii="Arial" w:cs="Arial" w:eastAsia="Arial" w:hAnsi="Arial"/>
          <w:sz w:val="22"/>
          <w:szCs w:val="22"/>
        </w:rPr>
        <w:t xml:space="preserve">Auto-tagging for untagged or poorly-tagged PDFs</w:t>
      </w:r>
    </w:p>
    <w:p>
      <w:pPr>
        <w:pStyle w:val="ListParagraph"/>
        <w:numPr>
          <w:ilvl w:val="0"/>
          <w:numId w:val="2"/>
        </w:numPr>
      </w:pPr>
      <w:r>
        <w:rPr>
          <w:rFonts w:ascii="Arial" w:cs="Arial" w:eastAsia="Arial" w:hAnsi="Arial"/>
          <w:sz w:val="22"/>
          <w:szCs w:val="22"/>
        </w:rPr>
        <w:t xml:space="preserve">Metadata repair: document title, language, author</w:t>
      </w:r>
    </w:p>
    <w:p>
      <w:pPr>
        <w:pStyle w:val="ListParagraph"/>
        <w:numPr>
          <w:ilvl w:val="0"/>
          <w:numId w:val="2"/>
        </w:numPr>
      </w:pPr>
      <w:r>
        <w:rPr>
          <w:rFonts w:ascii="Arial" w:cs="Arial" w:eastAsia="Arial" w:hAnsi="Arial"/>
          <w:sz w:val="22"/>
          <w:szCs w:val="22"/>
        </w:rPr>
        <w:t xml:space="preserve">Heading hierarchy inference and tagging (H1-H6)</w:t>
      </w:r>
    </w:p>
    <w:p>
      <w:pPr>
        <w:pStyle w:val="ListParagraph"/>
        <w:numPr>
          <w:ilvl w:val="0"/>
          <w:numId w:val="2"/>
        </w:numPr>
      </w:pPr>
      <w:r>
        <w:rPr>
          <w:rFonts w:ascii="Arial" w:cs="Arial" w:eastAsia="Arial" w:hAnsi="Arial"/>
          <w:sz w:val="22"/>
          <w:szCs w:val="22"/>
        </w:rPr>
        <w:t xml:space="preserve">Reading order correction</w:t>
      </w:r>
    </w:p>
    <w:p>
      <w:pPr>
        <w:pStyle w:val="ListParagraph"/>
        <w:numPr>
          <w:ilvl w:val="0"/>
          <w:numId w:val="2"/>
        </w:numPr>
      </w:pPr>
      <w:r>
        <w:rPr>
          <w:rFonts w:ascii="Arial" w:cs="Arial" w:eastAsia="Arial" w:hAnsi="Arial"/>
          <w:sz w:val="22"/>
          <w:szCs w:val="22"/>
        </w:rPr>
        <w:t xml:space="preserve">Table header detection and tagging</w:t>
      </w:r>
    </w:p>
    <w:p>
      <w:pPr>
        <w:pStyle w:val="ListParagraph"/>
        <w:numPr>
          <w:ilvl w:val="0"/>
          <w:numId w:val="2"/>
        </w:numPr>
      </w:pPr>
      <w:r>
        <w:rPr>
          <w:rFonts w:ascii="Arial" w:cs="Arial" w:eastAsia="Arial" w:hAnsi="Arial"/>
          <w:sz w:val="22"/>
          <w:szCs w:val="22"/>
        </w:rPr>
        <w:t xml:space="preserve">Link text analysis and flagging</w:t>
      </w:r>
    </w:p>
    <w:p>
      <w:pPr>
        <w:pStyle w:val="ListParagraph"/>
        <w:numPr>
          <w:ilvl w:val="0"/>
          <w:numId w:val="2"/>
        </w:numPr>
      </w:pPr>
      <w:r>
        <w:rPr>
          <w:rFonts w:ascii="Arial" w:cs="Arial" w:eastAsia="Arial" w:hAnsi="Arial"/>
          <w:sz w:val="22"/>
          <w:szCs w:val="22"/>
        </w:rPr>
        <w:t xml:space="preserve">Document bookmark/outline generation</w:t>
      </w:r>
    </w:p>
    <w:p>
      <w:pPr>
        <w:pStyle w:val="ListParagraph"/>
        <w:numPr>
          <w:ilvl w:val="0"/>
          <w:numId w:val="2"/>
        </w:numPr>
      </w:pPr>
      <w:r>
        <w:rPr>
          <w:rFonts w:ascii="Arial" w:cs="Arial" w:eastAsia="Arial" w:hAnsi="Arial"/>
          <w:sz w:val="22"/>
          <w:szCs w:val="22"/>
        </w:rPr>
        <w:t xml:space="preserve">Batch processing over entire directories</w:t>
      </w:r>
    </w:p>
    <w:p>
      <w:pPr>
        <w:pStyle w:val="ListParagraph"/>
        <w:numPr>
          <w:ilvl w:val="0"/>
          <w:numId w:val="2"/>
        </w:numPr>
      </w:pPr>
      <w:r>
        <w:rPr>
          <w:rFonts w:ascii="Arial" w:cs="Arial" w:eastAsia="Arial" w:hAnsi="Arial"/>
          <w:sz w:val="22"/>
          <w:szCs w:val="22"/>
        </w:rPr>
        <w:t xml:space="preserve">Detailed per-document reports (JSON + Markdown) and aggregate CSV</w:t>
      </w:r>
    </w:p>
    <w:p>
      <w:pPr>
        <w:pStyle w:val="ListParagraph"/>
        <w:numPr>
          <w:ilvl w:val="0"/>
          <w:numId w:val="2"/>
        </w:numPr>
      </w:pPr>
      <w:r>
        <w:rPr>
          <w:rFonts w:ascii="Arial" w:cs="Arial" w:eastAsia="Arial" w:hAnsi="Arial"/>
          <w:sz w:val="22"/>
          <w:szCs w:val="22"/>
        </w:rPr>
        <w:t xml:space="preserve">CI/CD ready: structured exit codes, JSON output, GitHub Action (coming soon)</w:t>
      </w:r>
    </w:p>
    <w:p>
      <w:pPr>
        <w:pStyle w:val="ListParagraph"/>
        <w:numPr>
          <w:ilvl w:val="0"/>
          <w:numId w:val="2"/>
        </w:numPr>
      </w:pPr>
      <w:r>
        <w:rPr>
          <w:rFonts w:ascii="Arial" w:cs="Arial" w:eastAsia="Arial" w:hAnsi="Arial"/>
          <w:sz w:val="22"/>
          <w:szCs w:val="22"/>
        </w:rPr>
        <w:t xml:space="preserve">--no-ai flag for sensitive documents or offline use</w:t>
      </w:r>
    </w:p>
    <w:p>
      <w:r>
        <w:t xml:space="preserve"/>
      </w:r>
    </w:p>
    <w:p>
      <w:pPr>
        <w:pStyle w:val="Heading1"/>
      </w:pPr>
      <w:r>
        <w:rPr>
          <w:rFonts w:ascii="Arial" w:cs="Arial" w:eastAsia="Arial" w:hAnsi="Arial"/>
          <w:b/>
          <w:bCs/>
          <w:sz w:val="32"/>
          <w:szCs w:val="32"/>
        </w:rPr>
        <w:t xml:space="preserve">Quick Start</w:t>
      </w:r>
    </w:p>
    <w:p>
      <w:r>
        <w:t xml:space="preserve"/>
      </w:r>
    </w:p>
    <w:p>
      <w:r>
        <w:rPr>
          <w:rFonts w:ascii="Courier New" w:cs="Courier New" w:eastAsia="Courier New" w:hAnsi="Courier New"/>
          <w:sz w:val="22"/>
          <w:szCs w:val="22"/>
          <w:shd w:fill="F0F0F0" w:val="clear"/>
        </w:rPr>
        <w:t xml:space="preserve">pip install accesspdf</w:t>
      </w:r>
    </w:p>
    <w:p>
      <w:r>
        <w:t xml:space="preserve"/>
      </w:r>
    </w:p>
    <w:p>
      <w:r>
        <w:rPr>
          <w:rFonts w:ascii="Courier New" w:cs="Courier New" w:eastAsia="Courier New" w:hAnsi="Courier New"/>
          <w:color w:val="666666"/>
          <w:sz w:val="20"/>
          <w:szCs w:val="20"/>
        </w:rPr>
        <w:t xml:space="preserve"># Check a single PDF (no modifications)</w:t>
      </w:r>
    </w:p>
    <w:p>
      <w:r>
        <w:rPr>
          <w:rFonts w:ascii="Courier New" w:cs="Courier New" w:eastAsia="Courier New" w:hAnsi="Courier New"/>
          <w:sz w:val="22"/>
          <w:szCs w:val="22"/>
        </w:rPr>
        <w:t xml:space="preserve">accesspdf check document.pdf</w:t>
      </w:r>
    </w:p>
    <w:p>
      <w:r>
        <w:t xml:space="preserve"/>
      </w:r>
    </w:p>
    <w:p>
      <w:r>
        <w:rPr>
          <w:rFonts w:ascii="Courier New" w:cs="Courier New" w:eastAsia="Courier New" w:hAnsi="Courier New"/>
          <w:color w:val="666666"/>
          <w:sz w:val="20"/>
          <w:szCs w:val="20"/>
        </w:rPr>
        <w:t xml:space="preserve"># Fix a single PDF</w:t>
      </w:r>
    </w:p>
    <w:p>
      <w:r>
        <w:rPr>
          <w:rFonts w:ascii="Courier New" w:cs="Courier New" w:eastAsia="Courier New" w:hAnsi="Courier New"/>
          <w:sz w:val="22"/>
          <w:szCs w:val="22"/>
        </w:rPr>
        <w:t xml:space="preserve">accesspdf fix document.pdf --output document-accessible.pdf</w:t>
      </w:r>
    </w:p>
    <w:p>
      <w:r>
        <w:t xml:space="preserve"/>
      </w:r>
    </w:p>
    <w:p>
      <w:r>
        <w:rPr>
          <w:rFonts w:ascii="Courier New" w:cs="Courier New" w:eastAsia="Courier New" w:hAnsi="Courier New"/>
          <w:color w:val="666666"/>
          <w:sz w:val="20"/>
          <w:szCs w:val="20"/>
        </w:rPr>
        <w:t xml:space="preserve"># Batch process a directory</w:t>
      </w:r>
    </w:p>
    <w:p>
      <w:r>
        <w:rPr>
          <w:rFonts w:ascii="Courier New" w:cs="Courier New" w:eastAsia="Courier New" w:hAnsi="Courier New"/>
          <w:sz w:val="22"/>
          <w:szCs w:val="22"/>
        </w:rPr>
        <w:t xml:space="preserve">accesspdf batch ./pdfs/ --output-dir ./accessible-pdfs/</w:t>
      </w:r>
    </w:p>
    <w:p>
      <w:r>
        <w:t xml:space="preserve"/>
      </w:r>
    </w:p>
    <w:p>
      <w:r>
        <w:rPr>
          <w:rFonts w:ascii="Courier New" w:cs="Courier New" w:eastAsia="Courier New" w:hAnsi="Courier New"/>
          <w:color w:val="666666"/>
          <w:sz w:val="20"/>
          <w:szCs w:val="20"/>
        </w:rPr>
        <w:t xml:space="preserve"># Estimate API costs before a batch run</w:t>
      </w:r>
    </w:p>
    <w:p>
      <w:r>
        <w:rPr>
          <w:rFonts w:ascii="Courier New" w:cs="Courier New" w:eastAsia="Courier New" w:hAnsi="Courier New"/>
          <w:sz w:val="22"/>
          <w:szCs w:val="22"/>
        </w:rPr>
        <w:t xml:space="preserve">accesspdf cost-estimate ./pdfs/</w:t>
      </w:r>
    </w:p>
    <w:p>
      <w:r>
        <w:t xml:space="preserve"/>
      </w:r>
    </w:p>
    <w:p>
      <w:r>
        <w:rPr>
          <w:rFonts w:ascii="Arial" w:cs="Arial" w:eastAsia="Arial" w:hAnsi="Arial"/>
          <w:sz w:val="22"/>
          <w:szCs w:val="22"/>
        </w:rPr>
        <w:t xml:space="preserve">Set your Anthropic API key as ANTHROPIC_API_KEY in your environment. Use --no-ai to run structural fixes only without the API.</w:t>
      </w:r>
    </w:p>
    <w:p>
      <w:r>
        <w:t xml:space="preserve"/>
      </w:r>
    </w:p>
    <w:p>
      <w:pPr>
        <w:pStyle w:val="Heading1"/>
      </w:pPr>
      <w:r>
        <w:rPr>
          <w:rFonts w:ascii="Arial" w:cs="Arial" w:eastAsia="Arial" w:hAnsi="Arial"/>
          <w:b/>
          <w:bCs/>
          <w:sz w:val="32"/>
          <w:szCs w:val="32"/>
        </w:rPr>
        <w:t xml:space="preserve">What It Fixes Automatically</w:t>
      </w:r>
    </w:p>
    <w:p>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1800"/>
        <w:gridCol w:w="4360"/>
      </w:tblGrid>
      <w:tr>
        <w:tc>
          <w:tcPr>
            <w:tcW w:type="dxa" w:w="32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Issue</w:t>
            </w:r>
          </w:p>
        </w:tc>
        <w:tc>
          <w:tcPr>
            <w:tcW w:type="dxa" w:w="18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Auto-Fixed?</w:t>
            </w:r>
          </w:p>
        </w:tc>
        <w:tc>
          <w:tcPr>
            <w:tcW w:type="dxa" w:w="436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Notes</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Missing document tags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Yes</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Structural tagging for screen reader compatibility</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Missing document title</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Yes</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Inferred from filename/content</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Missing language declaration</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Yes</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Auto-detected from text content</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Image alt text</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Yes (AI)</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Requires Anthropic API key</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Decorative image marking</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Yes (heuristic)</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Confidence-based; reviewable</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Heading structure</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Yes (heuristic)</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Inferred from font size analysis</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Reading order</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Yes (heuristic)</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Based on visual position</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Table headers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Yes (heuristic)</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Detects header rows and columns</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Document bookmarks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Yes</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Generated from heading structure</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Non-descriptive links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Flagged</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Reported for manual review</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Color contrast</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Flagged</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Reported; not auto-corrected</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Scanned/image-only PDFs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Not supported v1</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OCR planned for v2</w:t>
            </w:r>
          </w:p>
        </w:tc>
      </w:tr>
    </w:tbl>
    <w:p>
      <w:r>
        <w:t xml:space="preserve"/>
      </w:r>
    </w:p>
    <w:p>
      <w:pPr>
        <w:pStyle w:val="Heading1"/>
      </w:pPr>
      <w:r>
        <w:rPr>
          <w:rFonts w:ascii="Arial" w:cs="Arial" w:eastAsia="Arial" w:hAnsi="Arial"/>
          <w:b/>
          <w:bCs/>
          <w:sz w:val="32"/>
          <w:szCs w:val="32"/>
        </w:rPr>
        <w:t xml:space="preserve">Contributing</w:t>
      </w:r>
    </w:p>
    <w:p>
      <w:r>
        <w:rPr>
          <w:rFonts w:ascii="Arial" w:cs="Arial" w:eastAsia="Arial" w:hAnsi="Arial"/>
          <w:sz w:val="22"/>
          <w:szCs w:val="22"/>
        </w:rPr>
        <w:t xml:space="preserve">We'd love your help! AccessPDF is actively seeking contributors, especially people with experience in PDF internals, accessibility standards, or Python library development.</w:t>
      </w:r>
    </w:p>
    <w:p>
      <w:r>
        <w:t xml:space="preserve"/>
      </w:r>
    </w:p>
    <w:p>
      <w:pPr>
        <w:pStyle w:val="ListParagraph"/>
        <w:numPr>
          <w:ilvl w:val="0"/>
          <w:numId w:val="2"/>
        </w:numPr>
      </w:pPr>
      <w:r>
        <w:rPr>
          <w:rFonts w:ascii="Arial" w:cs="Arial" w:eastAsia="Arial" w:hAnsi="Arial"/>
          <w:sz w:val="22"/>
          <w:szCs w:val="22"/>
        </w:rPr>
        <w:t xml:space="preserve">Check the issue tracker for 'good first issue' labels</w:t>
      </w:r>
    </w:p>
    <w:p>
      <w:pPr>
        <w:pStyle w:val="ListParagraph"/>
        <w:numPr>
          <w:ilvl w:val="0"/>
          <w:numId w:val="2"/>
        </w:numPr>
      </w:pPr>
      <w:r>
        <w:rPr>
          <w:rFonts w:ascii="Arial" w:cs="Arial" w:eastAsia="Arial" w:hAnsi="Arial"/>
          <w:sz w:val="22"/>
          <w:szCs w:val="22"/>
        </w:rPr>
        <w:t xml:space="preserve">Read CONTRIBUTING.md for development setup and code style guidelines</w:t>
      </w:r>
    </w:p>
    <w:p>
      <w:pPr>
        <w:pStyle w:val="ListParagraph"/>
        <w:numPr>
          <w:ilvl w:val="0"/>
          <w:numId w:val="2"/>
        </w:numPr>
      </w:pPr>
      <w:r>
        <w:rPr>
          <w:rFonts w:ascii="Arial" w:cs="Arial" w:eastAsia="Arial" w:hAnsi="Arial"/>
          <w:sz w:val="22"/>
          <w:szCs w:val="22"/>
        </w:rPr>
        <w:t xml:space="preserve">Join the discussion in GitHub Discussions</w:t>
      </w:r>
    </w:p>
    <w:p>
      <w:pPr>
        <w:pStyle w:val="ListParagraph"/>
        <w:numPr>
          <w:ilvl w:val="0"/>
          <w:numId w:val="2"/>
        </w:numPr>
      </w:pPr>
      <w:r>
        <w:rPr>
          <w:rFonts w:ascii="Arial" w:cs="Arial" w:eastAsia="Arial" w:hAnsi="Arial"/>
          <w:sz w:val="22"/>
          <w:szCs w:val="22"/>
        </w:rPr>
        <w:t xml:space="preserve">If you work in accessibility professionally and want to help evaluate output quality, reach out — we're looking for domain experts to help benchmark and improve alt text quality</w:t>
      </w:r>
    </w:p>
    <w:p>
      <w:r>
        <w:t xml:space="preserve"/>
      </w:r>
    </w:p>
    <w:p>
      <w:pPr>
        <w:pStyle w:val="Heading1"/>
      </w:pPr>
      <w:r>
        <w:rPr>
          <w:rFonts w:ascii="Arial" w:cs="Arial" w:eastAsia="Arial" w:hAnsi="Arial"/>
          <w:b/>
          <w:bCs/>
          <w:sz w:val="32"/>
          <w:szCs w:val="32"/>
        </w:rPr>
        <w:t xml:space="preserve">Limitations</w:t>
      </w:r>
    </w:p>
    <w:p>
      <w:r>
        <w:rPr>
          <w:rFonts w:ascii="Arial" w:cs="Arial" w:eastAsia="Arial" w:hAnsi="Arial"/>
          <w:sz w:val="22"/>
          <w:szCs w:val="22"/>
        </w:rPr>
        <w:t xml:space="preserve">AccessPDF significantly reduces accessibility remediation effort but is not a substitute for human review, particularly for:</w:t>
      </w:r>
    </w:p>
    <w:p>
      <w:r>
        <w:t xml:space="preserve"/>
      </w:r>
    </w:p>
    <w:p>
      <w:pPr>
        <w:pStyle w:val="ListParagraph"/>
        <w:numPr>
          <w:ilvl w:val="0"/>
          <w:numId w:val="2"/>
        </w:numPr>
      </w:pPr>
      <w:r>
        <w:rPr>
          <w:rFonts w:ascii="Arial" w:cs="Arial" w:eastAsia="Arial" w:hAnsi="Arial"/>
          <w:sz w:val="22"/>
          <w:szCs w:val="22"/>
        </w:rPr>
        <w:t xml:space="preserve">Complex multi-column or magazine-style layouts where reading order is ambiguous</w:t>
      </w:r>
    </w:p>
    <w:p>
      <w:pPr>
        <w:pStyle w:val="ListParagraph"/>
        <w:numPr>
          <w:ilvl w:val="0"/>
          <w:numId w:val="2"/>
        </w:numPr>
      </w:pPr>
      <w:r>
        <w:rPr>
          <w:rFonts w:ascii="Arial" w:cs="Arial" w:eastAsia="Arial" w:hAnsi="Arial"/>
          <w:sz w:val="22"/>
          <w:szCs w:val="22"/>
        </w:rPr>
        <w:t xml:space="preserve">Mathematical equations and formulas (MathML tagging is out of scope)</w:t>
      </w:r>
    </w:p>
    <w:p>
      <w:pPr>
        <w:pStyle w:val="ListParagraph"/>
        <w:numPr>
          <w:ilvl w:val="0"/>
          <w:numId w:val="2"/>
        </w:numPr>
      </w:pPr>
      <w:r>
        <w:rPr>
          <w:rFonts w:ascii="Arial" w:cs="Arial" w:eastAsia="Arial" w:hAnsi="Arial"/>
          <w:sz w:val="22"/>
          <w:szCs w:val="22"/>
        </w:rPr>
        <w:t xml:space="preserve">Scanned documents without a text layer</w:t>
      </w:r>
    </w:p>
    <w:p>
      <w:pPr>
        <w:pStyle w:val="ListParagraph"/>
        <w:numPr>
          <w:ilvl w:val="0"/>
          <w:numId w:val="2"/>
        </w:numPr>
      </w:pPr>
      <w:r>
        <w:rPr>
          <w:rFonts w:ascii="Arial" w:cs="Arial" w:eastAsia="Arial" w:hAnsi="Arial"/>
          <w:sz w:val="22"/>
          <w:szCs w:val="22"/>
        </w:rPr>
        <w:t xml:space="preserve">Documents where visual design choices are themselves inaccessible (e.g., low contrast embedded in images)</w:t>
      </w:r>
    </w:p>
    <w:p>
      <w:pPr>
        <w:pStyle w:val="ListParagraph"/>
        <w:numPr>
          <w:ilvl w:val="0"/>
          <w:numId w:val="2"/>
        </w:numPr>
      </w:pPr>
      <w:r>
        <w:rPr>
          <w:rFonts w:ascii="Arial" w:cs="Arial" w:eastAsia="Arial" w:hAnsi="Arial"/>
          <w:sz w:val="22"/>
          <w:szCs w:val="22"/>
        </w:rPr>
        <w:t xml:space="preserve">Highly technical charts where domain knowledge is required to write meaningful alt text</w:t>
      </w:r>
    </w:p>
    <w:p>
      <w:r>
        <w:t xml:space="preserve"/>
      </w:r>
    </w:p>
    <w:p>
      <w:r>
        <w:rPr>
          <w:rFonts w:ascii="Arial" w:cs="Arial" w:eastAsia="Arial" w:hAnsi="Arial"/>
          <w:sz w:val="22"/>
          <w:szCs w:val="22"/>
        </w:rPr>
        <w:t xml:space="preserve">The tool always produces a report telling you exactly what it changed and what it couldn't address. The goal is to eliminate the mechanical work and focus human attention where it's actually needed.</w:t>
      </w:r>
    </w:p>
    <w:p>
      <w:r>
        <w:t xml:space="preserve"/>
      </w:r>
    </w:p>
    <w:p>
      <w:pPr>
        <w:pStyle w:val="Heading1"/>
      </w:pPr>
      <w:r>
        <w:rPr>
          <w:rFonts w:ascii="Arial" w:cs="Arial" w:eastAsia="Arial" w:hAnsi="Arial"/>
          <w:b/>
          <w:bCs/>
          <w:sz w:val="32"/>
          <w:szCs w:val="32"/>
        </w:rPr>
        <w:t xml:space="preserve">License</w:t>
      </w:r>
    </w:p>
    <w:p>
      <w:r>
        <w:rPr>
          <w:rFonts w:ascii="Arial" w:cs="Arial" w:eastAsia="Arial" w:hAnsi="Arial"/>
          <w:sz w:val="22"/>
          <w:szCs w:val="22"/>
        </w:rPr>
        <w:t xml:space="preserve">Apache 2.0. See LICENSE for details.</w:t>
      </w:r>
    </w:p>
    <w:p>
      <w:r>
        <w:t xml:space="preserve"/>
      </w:r>
    </w:p>
    <w:p>
      <w:pPr>
        <w:pStyle w:val="Heading1"/>
      </w:pPr>
      <w:r>
        <w:rPr>
          <w:rFonts w:ascii="Arial" w:cs="Arial" w:eastAsia="Arial" w:hAnsi="Arial"/>
          <w:b/>
          <w:bCs/>
          <w:sz w:val="32"/>
          <w:szCs w:val="32"/>
        </w:rPr>
        <w:t xml:space="preserve">Acknowledgements</w:t>
      </w:r>
    </w:p>
    <w:p>
      <w:r>
        <w:rPr>
          <w:rFonts w:ascii="Arial" w:cs="Arial" w:eastAsia="Arial" w:hAnsi="Arial"/>
          <w:sz w:val="22"/>
          <w:szCs w:val="22"/>
        </w:rPr>
        <w:t xml:space="preserve">AccessPDF is built on pikepdf, pdfminer.six, and the Anthropic API. We're grateful to the accessibility community for the standards and tooling (WCAG, PDF/UA, axe-core, PAC3) that make this work possible.</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360"/>
      <w:outlineLvl w:val="0"/>
    </w:pPr>
    <w:rPr>
      <w:rFonts w:ascii="Arial" w:cs="Arial" w:eastAsia="Arial" w:hAnsi="Arial"/>
      <w:b/>
      <w:bCs/>
      <w:color w:val="1F3864"/>
      <w:sz w:val="32"/>
      <w:szCs w:val="32"/>
    </w:rPr>
  </w:style>
  <w:style w:type="paragraph" w:styleId="Heading2">
    <w:name w:val="Heading 2"/>
    <w:basedOn w:val="Normal"/>
    <w:next w:val="Normal"/>
    <w:qFormat/>
    <w:pPr>
      <w:spacing w:after="80" w:before="240"/>
      <w:outlineLvl w:val="1"/>
    </w:pPr>
    <w:rPr>
      <w:rFonts w:ascii="Arial" w:cs="Arial" w:eastAsia="Arial" w:hAnsi="Arial"/>
      <w:b/>
      <w:bCs/>
      <w:color w:val="2E5C8A"/>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2026-02-27T13:37:00.972Z</dcterms:created>
  <dcterms:modified xsi:type="dcterms:W3CDTF">2026-02-27T13:37:00.972Z</dcterms:modified>
</cp:coreProperties>
</file>

<file path=docProps/custom.xml><?xml version="1.0" encoding="utf-8"?>
<Properties xmlns="http://schemas.openxmlformats.org/officeDocument/2006/custom-properties" xmlns:vt="http://schemas.openxmlformats.org/officeDocument/2006/docPropsVTypes"/>
</file>